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690EDB">
        <w:rPr>
          <w:b/>
          <w:sz w:val="28"/>
          <w:szCs w:val="28"/>
          <w:shd w:val="clear" w:color="auto" w:fill="F7F8F9"/>
        </w:rPr>
        <w:t>2</w:t>
      </w:r>
      <w:r w:rsidR="00386F76">
        <w:rPr>
          <w:b/>
          <w:sz w:val="28"/>
          <w:szCs w:val="28"/>
          <w:shd w:val="clear" w:color="auto" w:fill="F7F8F9"/>
        </w:rPr>
        <w:t>5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BF59F5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мартына Татарстан Республикасы</w:t>
      </w:r>
    </w:p>
    <w:p w:rsidR="008E45C8" w:rsidRPr="00D6589A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CD0C9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8F14A2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CD0C9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BB25E5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35225" w:rsidRPr="00435225" w:rsidRDefault="00435225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435225" w:rsidRPr="00435225" w:rsidRDefault="00435225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435225" w:rsidRPr="00435225" w:rsidRDefault="00435225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24 мартның 21 сәгатеннән 2026 елның 25 мартының 10 сәгатенә кадәр</w:t>
            </w:r>
          </w:p>
          <w:p w:rsidR="0096253D" w:rsidRPr="008C5419" w:rsidRDefault="00435225" w:rsidP="00435225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35225">
              <w:rPr>
                <w:b/>
                <w:color w:val="000000" w:themeColor="text1"/>
                <w:sz w:val="28"/>
                <w:szCs w:val="28"/>
              </w:rPr>
              <w:t>2026 елның 25 мартында төнлә һәм иртән Теләче МР территориясендә урыны белән томан көтелә: көнчыгыш районнарда бозлавык, юлларда көчле бозлавык.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13451" w:rsidRPr="00BE4B90" w:rsidTr="00113451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AB7F7F" w:rsidRDefault="00113451" w:rsidP="00174390">
            <w:pPr>
              <w:jc w:val="center"/>
              <w:rPr>
                <w:sz w:val="28"/>
                <w:szCs w:val="28"/>
              </w:rPr>
            </w:pPr>
            <w:r w:rsidRPr="00113451">
              <w:rPr>
                <w:sz w:val="28"/>
                <w:szCs w:val="28"/>
              </w:rPr>
              <w:t>Электр белән тәэмин итү системаларында ЛЭПның зарарлануына (шартлавына) һәм элемтә линияләренә бәйле аварияләр куркынычы</w:t>
            </w:r>
          </w:p>
        </w:tc>
      </w:tr>
      <w:tr w:rsidR="0011345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96253D" w:rsidRDefault="00113451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1345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D100B3" w:rsidRDefault="00113451" w:rsidP="00561462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113451" w:rsidRPr="001C163D" w:rsidRDefault="00113451" w:rsidP="00174390">
            <w:pPr>
              <w:jc w:val="center"/>
              <w:rPr>
                <w:sz w:val="28"/>
                <w:szCs w:val="28"/>
              </w:rPr>
            </w:pPr>
          </w:p>
        </w:tc>
      </w:tr>
      <w:tr w:rsidR="0011345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96253D" w:rsidRDefault="00113451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  <w:tr w:rsidR="0011345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451" w:rsidRPr="0096253D" w:rsidRDefault="00113451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13451" w:rsidRPr="00B10E8F" w:rsidRDefault="00113451" w:rsidP="00174390">
            <w:pPr>
              <w:jc w:val="center"/>
              <w:rPr>
                <w:sz w:val="28"/>
                <w:szCs w:val="28"/>
              </w:rPr>
            </w:pPr>
            <w:r w:rsidRPr="00D100B3">
              <w:rPr>
                <w:sz w:val="28"/>
                <w:szCs w:val="28"/>
              </w:rPr>
              <w:t>Биналар һәм корылмалар түбәсеннән кар һәм боз массаларының, текә сөзәклекләр, киң форматлы түбә конструкцияләренең җимерелүе һәм җимерелүе белән охшаш рәсемнәр</w:t>
            </w:r>
          </w:p>
        </w:tc>
      </w:tr>
    </w:tbl>
    <w:p w:rsidR="00F4604B" w:rsidRDefault="00F4604B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72FAB" w:rsidP="0096253D">
      <w:pPr>
        <w:jc w:val="both"/>
        <w:rPr>
          <w:bCs/>
          <w:i/>
          <w:sz w:val="8"/>
        </w:rPr>
      </w:pPr>
      <w:r w:rsidRPr="00172FAB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72FA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72FAB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172FAB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172FAB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Pr="00BE4B90" w:rsidRDefault="005855A5" w:rsidP="004869A3">
            <w:pPr>
              <w:jc w:val="both"/>
              <w:rPr>
                <w:bCs/>
                <w:i/>
              </w:rPr>
            </w:pPr>
          </w:p>
        </w:tc>
      </w:tr>
    </w:tbl>
    <w:p w:rsidR="00BF59F5" w:rsidRP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 xml:space="preserve">2026 елның </w:t>
      </w:r>
      <w:r w:rsidR="00027D22">
        <w:rPr>
          <w:b/>
          <w:sz w:val="28"/>
          <w:szCs w:val="28"/>
        </w:rPr>
        <w:t>25</w:t>
      </w:r>
      <w:r w:rsidRPr="00BF59F5">
        <w:rPr>
          <w:b/>
          <w:sz w:val="28"/>
          <w:szCs w:val="28"/>
        </w:rPr>
        <w:t xml:space="preserve"> мартына</w:t>
      </w:r>
    </w:p>
    <w:p w:rsidR="00BF59F5" w:rsidRPr="00BF59F5" w:rsidRDefault="00027D22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</w:t>
      </w:r>
      <w:r w:rsidR="00973431">
        <w:rPr>
          <w:b/>
          <w:sz w:val="28"/>
          <w:szCs w:val="28"/>
        </w:rPr>
        <w:t xml:space="preserve"> </w:t>
      </w:r>
      <w:r w:rsidR="00BF59F5" w:rsidRPr="00BF59F5">
        <w:rPr>
          <w:b/>
          <w:sz w:val="28"/>
          <w:szCs w:val="28"/>
        </w:rPr>
        <w:t xml:space="preserve">мартның 18 сәгатеннән 2026 елның </w:t>
      </w:r>
      <w:r>
        <w:rPr>
          <w:b/>
          <w:sz w:val="28"/>
          <w:szCs w:val="28"/>
        </w:rPr>
        <w:t>25</w:t>
      </w:r>
      <w:r w:rsidR="00BF59F5" w:rsidRPr="00BF59F5">
        <w:rPr>
          <w:b/>
          <w:sz w:val="28"/>
          <w:szCs w:val="28"/>
        </w:rPr>
        <w:t xml:space="preserve"> мартының 18 сәгатенә кадәр</w:t>
      </w:r>
    </w:p>
    <w:p w:rsidR="00BF59F5" w:rsidRDefault="00BF59F5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BF59F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5839D6" w:rsidRPr="00BF59F5" w:rsidRDefault="005839D6" w:rsidP="00BF59F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5839D6" w:rsidRPr="005839D6" w:rsidRDefault="005839D6" w:rsidP="005839D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839D6">
        <w:rPr>
          <w:sz w:val="28"/>
          <w:szCs w:val="28"/>
        </w:rPr>
        <w:lastRenderedPageBreak/>
        <w:t>Аязучан болытлы һава.</w:t>
      </w:r>
    </w:p>
    <w:p w:rsidR="005839D6" w:rsidRPr="005839D6" w:rsidRDefault="005839D6" w:rsidP="005839D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839D6">
        <w:rPr>
          <w:sz w:val="28"/>
          <w:szCs w:val="28"/>
        </w:rPr>
        <w:t>Җитди явым-төшемсез.</w:t>
      </w:r>
    </w:p>
    <w:p w:rsidR="005839D6" w:rsidRPr="005839D6" w:rsidRDefault="005839D6" w:rsidP="005839D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839D6">
        <w:rPr>
          <w:sz w:val="28"/>
          <w:szCs w:val="28"/>
        </w:rPr>
        <w:t>Төнлә һәм иртән урыны белән томан.</w:t>
      </w:r>
    </w:p>
    <w:p w:rsidR="005839D6" w:rsidRPr="005839D6" w:rsidRDefault="005839D6" w:rsidP="005839D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839D6">
        <w:rPr>
          <w:sz w:val="28"/>
          <w:szCs w:val="28"/>
        </w:rPr>
        <w:t>Җил көньяк-көнбатыштан, көнчыгыш, төньяк-көнчыгыш 2-7 м/с ка күчә.</w:t>
      </w:r>
    </w:p>
    <w:p w:rsidR="005839D6" w:rsidRPr="005839D6" w:rsidRDefault="005839D6" w:rsidP="005839D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839D6">
        <w:rPr>
          <w:sz w:val="28"/>
          <w:szCs w:val="28"/>
        </w:rPr>
        <w:t>Төнлә минималь температура 0..-4˚, аязганда -7˚.</w:t>
      </w:r>
    </w:p>
    <w:p w:rsidR="005839D6" w:rsidRPr="005839D6" w:rsidRDefault="005839D6" w:rsidP="005839D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839D6">
        <w:rPr>
          <w:sz w:val="28"/>
          <w:szCs w:val="28"/>
        </w:rPr>
        <w:t>Көндез һаваның максималь температурасы 5... 9˚.</w:t>
      </w:r>
    </w:p>
    <w:p w:rsidR="00187F26" w:rsidRPr="00DE4994" w:rsidRDefault="005839D6" w:rsidP="005839D6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5839D6">
        <w:rPr>
          <w:sz w:val="28"/>
          <w:szCs w:val="28"/>
        </w:rPr>
        <w:t>Төнлә һәм иртән юлларда урыны белән бозлавык.</w:t>
      </w:r>
    </w:p>
    <w:sectPr w:rsidR="00187F26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B85" w:rsidRDefault="00CD2B85" w:rsidP="00057DBD">
      <w:r>
        <w:separator/>
      </w:r>
    </w:p>
  </w:endnote>
  <w:endnote w:type="continuationSeparator" w:id="1">
    <w:p w:rsidR="00CD2B85" w:rsidRDefault="00CD2B85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B85" w:rsidRDefault="00CD2B85" w:rsidP="00057DBD">
      <w:r>
        <w:separator/>
      </w:r>
    </w:p>
  </w:footnote>
  <w:footnote w:type="continuationSeparator" w:id="1">
    <w:p w:rsidR="00CD2B85" w:rsidRDefault="00CD2B85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72FAB">
    <w:pPr>
      <w:pStyle w:val="a3"/>
      <w:spacing w:line="14" w:lineRule="auto"/>
      <w:ind w:left="0" w:firstLine="0"/>
      <w:jc w:val="left"/>
      <w:rPr>
        <w:sz w:val="20"/>
      </w:rPr>
    </w:pPr>
    <w:r w:rsidRPr="00172F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721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27D22"/>
    <w:rsid w:val="00030F4D"/>
    <w:rsid w:val="000323E3"/>
    <w:rsid w:val="000325C6"/>
    <w:rsid w:val="00032D02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ABC"/>
    <w:rsid w:val="000D1B6B"/>
    <w:rsid w:val="000D5A68"/>
    <w:rsid w:val="000E1917"/>
    <w:rsid w:val="000E231D"/>
    <w:rsid w:val="000E2702"/>
    <w:rsid w:val="000E2B7B"/>
    <w:rsid w:val="000E55CF"/>
    <w:rsid w:val="000F1293"/>
    <w:rsid w:val="000F1984"/>
    <w:rsid w:val="000F774E"/>
    <w:rsid w:val="000F7FA3"/>
    <w:rsid w:val="001031B0"/>
    <w:rsid w:val="001032E7"/>
    <w:rsid w:val="00110D72"/>
    <w:rsid w:val="00110F93"/>
    <w:rsid w:val="00113451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2FAB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777A"/>
    <w:rsid w:val="001B25BC"/>
    <w:rsid w:val="001B4AA4"/>
    <w:rsid w:val="001B54A7"/>
    <w:rsid w:val="001C01C5"/>
    <w:rsid w:val="001C0B28"/>
    <w:rsid w:val="001C163D"/>
    <w:rsid w:val="001C2855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4F20"/>
    <w:rsid w:val="00297995"/>
    <w:rsid w:val="002A52F6"/>
    <w:rsid w:val="002A72D2"/>
    <w:rsid w:val="002A7D8A"/>
    <w:rsid w:val="002C11E0"/>
    <w:rsid w:val="002C2DE1"/>
    <w:rsid w:val="002C38EA"/>
    <w:rsid w:val="002C5BB8"/>
    <w:rsid w:val="002C7CFD"/>
    <w:rsid w:val="002D264C"/>
    <w:rsid w:val="002D3C3B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D2C"/>
    <w:rsid w:val="00375D51"/>
    <w:rsid w:val="003845DD"/>
    <w:rsid w:val="0038559E"/>
    <w:rsid w:val="00386F76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3522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C2BA3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39D6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761DD"/>
    <w:rsid w:val="008806F0"/>
    <w:rsid w:val="008823CD"/>
    <w:rsid w:val="008842DE"/>
    <w:rsid w:val="00885F8F"/>
    <w:rsid w:val="00893461"/>
    <w:rsid w:val="0089367D"/>
    <w:rsid w:val="00895A51"/>
    <w:rsid w:val="00897E9B"/>
    <w:rsid w:val="008A0D93"/>
    <w:rsid w:val="008A1370"/>
    <w:rsid w:val="008A5552"/>
    <w:rsid w:val="008A632B"/>
    <w:rsid w:val="008B1774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5F44"/>
    <w:rsid w:val="00B275D3"/>
    <w:rsid w:val="00B27881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2B85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400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240</cp:revision>
  <dcterms:created xsi:type="dcterms:W3CDTF">2025-06-01T12:53:00Z</dcterms:created>
  <dcterms:modified xsi:type="dcterms:W3CDTF">2026-03-24T13:03:00Z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